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77D6" w14:textId="77777777" w:rsidR="004E3FEA" w:rsidRPr="00DC1965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DC1965">
        <w:rPr>
          <w:rFonts w:ascii="Garamond" w:hAnsi="Garamond" w:cs="Times New Roman"/>
          <w:b/>
          <w:bCs/>
          <w:sz w:val="28"/>
          <w:szCs w:val="28"/>
        </w:rPr>
        <w:t xml:space="preserve">Documento di attestazione </w:t>
      </w:r>
    </w:p>
    <w:p w14:paraId="64051259" w14:textId="60F870AF"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DC1965">
        <w:rPr>
          <w:rFonts w:ascii="Garamond" w:hAnsi="Garamond" w:cs="Times New Roman"/>
        </w:rPr>
        <w:t xml:space="preserve"> l’Ordine degli Ingegneri della Provincia di Cuneo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319DD6B8" w14:textId="77777777"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0F432A63" w14:textId="77777777"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1EBDCDC4" w14:textId="48E4E523"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="00DC1965" w:rsidRPr="00DC1965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728B9BB6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223BF17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70AB4296" w14:textId="77777777"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1965">
        <w:rPr>
          <w:rFonts w:ascii="Garamond" w:hAnsi="Garamond"/>
          <w:caps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752664F5" w14:textId="77777777"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5CFBFD91" w14:textId="77777777"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4A3B998A" w14:textId="77777777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6B7E1241" w14:textId="77777777"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DC1965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5E8F409F" w14:textId="77777777"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38AEFB17" w14:textId="77777777" w:rsidR="004619A1" w:rsidRPr="00931D8D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2BE36757" w14:textId="115F7EBE" w:rsidR="004619A1" w:rsidRDefault="00674A85" w:rsidP="00025B1B">
      <w:pPr>
        <w:pStyle w:val="Paragrafoelenco"/>
        <w:keepNext w:val="0"/>
        <w:widowControl/>
        <w:suppressAutoHyphens w:val="0"/>
        <w:spacing w:before="120" w:after="0"/>
        <w:ind w:left="386" w:firstLine="318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025B1B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6BF54A1A" w14:textId="77777777" w:rsidR="00025B1B" w:rsidRDefault="00025B1B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7ACE941A" w14:textId="77E6CA8C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6214ADD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4E5E0FCF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099157F6" w14:textId="3CA97E9E" w:rsidR="00747FDE" w:rsidRDefault="00025B1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Cuneo,</w:t>
      </w:r>
      <w:r w:rsidR="00782E5B" w:rsidRPr="00D2519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30/06/2020</w:t>
      </w:r>
    </w:p>
    <w:p w14:paraId="27E83117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11B00617" w14:textId="77777777"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14:paraId="28E665D1" w14:textId="0288D550" w:rsidR="004E3FEA" w:rsidRPr="00D2519E" w:rsidRDefault="00025B1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Paolo De Giovanni</w:t>
      </w:r>
      <w:bookmarkStart w:id="0" w:name="_GoBack"/>
      <w:bookmarkEnd w:id="0"/>
    </w:p>
    <w:sectPr w:rsidR="004E3FEA" w:rsidRPr="00D2519E" w:rsidSect="00025B1B">
      <w:headerReference w:type="default" r:id="rId8"/>
      <w:pgSz w:w="11906" w:h="16838"/>
      <w:pgMar w:top="2127" w:right="1134" w:bottom="141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32B8" w14:textId="77777777" w:rsidR="00E51614" w:rsidRDefault="00E51614">
      <w:pPr>
        <w:spacing w:after="0" w:line="240" w:lineRule="auto"/>
      </w:pPr>
      <w:r>
        <w:separator/>
      </w:r>
    </w:p>
  </w:endnote>
  <w:endnote w:type="continuationSeparator" w:id="0">
    <w:p w14:paraId="414E4F24" w14:textId="77777777" w:rsidR="00E51614" w:rsidRDefault="00E5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86D5" w14:textId="77777777" w:rsidR="00E51614" w:rsidRDefault="00E51614">
      <w:r>
        <w:separator/>
      </w:r>
    </w:p>
  </w:footnote>
  <w:footnote w:type="continuationSeparator" w:id="0">
    <w:p w14:paraId="3723415B" w14:textId="77777777" w:rsidR="00E51614" w:rsidRDefault="00E51614">
      <w:r>
        <w:continuationSeparator/>
      </w:r>
    </w:p>
  </w:footnote>
  <w:footnote w:id="1">
    <w:p w14:paraId="3CEAF5FA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CA97" w14:textId="77777777" w:rsidR="00BC085E" w:rsidRDefault="00BC085E" w:rsidP="00BC085E">
    <w:pPr>
      <w:pStyle w:val="Intestazione"/>
      <w:tabs>
        <w:tab w:val="clear" w:pos="4819"/>
        <w:tab w:val="clear" w:pos="9638"/>
        <w:tab w:val="left" w:pos="1418"/>
        <w:tab w:val="right" w:pos="4253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0B07FD" wp14:editId="583E2730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900686" cy="883922"/>
          <wp:effectExtent l="0" t="0" r="0" b="0"/>
          <wp:wrapThrough wrapText="bothSides">
            <wp:wrapPolygon edited="0">
              <wp:start x="0" y="0"/>
              <wp:lineTo x="0" y="20948"/>
              <wp:lineTo x="21021" y="20948"/>
              <wp:lineTo x="21021" y="0"/>
              <wp:lineTo x="0" y="0"/>
            </wp:wrapPolygon>
          </wp:wrapThrough>
          <wp:docPr id="117" name="Immagin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6" cy="883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ORDINE DEGLI INGEGNERI</w:t>
    </w:r>
  </w:p>
  <w:p w14:paraId="4E23CF6F" w14:textId="77777777" w:rsidR="00BC085E" w:rsidRDefault="00BC085E" w:rsidP="00BC085E">
    <w:pPr>
      <w:pStyle w:val="Intestazione"/>
      <w:pBdr>
        <w:bottom w:val="single" w:sz="6" w:space="1" w:color="auto"/>
      </w:pBdr>
      <w:tabs>
        <w:tab w:val="left" w:pos="1560"/>
      </w:tabs>
    </w:pPr>
    <w:r>
      <w:t>DELLA PROVINCIA DI CUNEO</w:t>
    </w:r>
  </w:p>
  <w:p w14:paraId="3BF11135" w14:textId="52C4E8DE" w:rsidR="00BC085E" w:rsidRPr="00025B1B" w:rsidRDefault="00BC085E" w:rsidP="00025B1B">
    <w:pPr>
      <w:pStyle w:val="Intestazione"/>
      <w:spacing w:before="120"/>
      <w:jc w:val="left"/>
      <w:rPr>
        <w:rFonts w:ascii="Garamond" w:hAnsi="Garamond"/>
        <w:bCs/>
        <w:i/>
        <w:iCs/>
        <w:u w:val="single"/>
      </w:rPr>
    </w:pPr>
    <w:r w:rsidRPr="00BC085E">
      <w:rPr>
        <w:rFonts w:ascii="Garamond" w:hAnsi="Garamond"/>
        <w:bCs/>
        <w:i/>
        <w:iCs/>
      </w:rPr>
      <w:t xml:space="preserve">Allegato 1.1 alla </w:t>
    </w:r>
    <w:r w:rsidRPr="00BC085E">
      <w:rPr>
        <w:rFonts w:ascii="Garamond" w:hAnsi="Garamond" w:cs="Times New Roman"/>
        <w:bCs/>
        <w:i/>
        <w:iCs/>
      </w:rPr>
      <w:t xml:space="preserve">delibera ANAC n. 213/2020 </w:t>
    </w:r>
    <w:r w:rsidRPr="00BC085E">
      <w:rPr>
        <w:rFonts w:ascii="Garamond" w:hAnsi="Garamond"/>
        <w:bCs/>
        <w:i/>
        <w:iCs/>
      </w:rPr>
      <w:t xml:space="preserve">– </w:t>
    </w:r>
    <w:r>
      <w:rPr>
        <w:rFonts w:ascii="Garamond" w:hAnsi="Garamond"/>
        <w:bCs/>
        <w:i/>
        <w:iCs/>
      </w:rPr>
      <w:br/>
    </w:r>
    <w:r w:rsidRPr="00BC085E">
      <w:rPr>
        <w:rFonts w:ascii="Garamond" w:hAnsi="Garamond"/>
        <w:bCs/>
        <w:i/>
        <w:iCs/>
      </w:rPr>
      <w:t xml:space="preserve">Documento di attestazione </w:t>
    </w:r>
    <w:r w:rsidRPr="00BC085E">
      <w:rPr>
        <w:rFonts w:ascii="Garamond" w:hAnsi="Garamond"/>
        <w:bCs/>
        <w:i/>
        <w:iCs/>
        <w:u w:val="single"/>
      </w:rPr>
      <w:t>per le pubbliche amministrazioni di cui al 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25B1B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65771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3E3B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E3898"/>
    <w:rsid w:val="007F0BC7"/>
    <w:rsid w:val="00851A7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085E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1965"/>
    <w:rsid w:val="00DC3EB5"/>
    <w:rsid w:val="00DF2E3B"/>
    <w:rsid w:val="00E51614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030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E233-581F-4A06-8303-122B373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De Giovanni</cp:lastModifiedBy>
  <cp:revision>3</cp:revision>
  <cp:lastPrinted>2019-02-26T09:22:00Z</cp:lastPrinted>
  <dcterms:created xsi:type="dcterms:W3CDTF">2020-09-08T17:25:00Z</dcterms:created>
  <dcterms:modified xsi:type="dcterms:W3CDTF">2020-09-08T17:36:00Z</dcterms:modified>
</cp:coreProperties>
</file>